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2" w:rsidRDefault="002A03C2">
      <w:pPr>
        <w:spacing w:after="168"/>
        <w:ind w:left="-149"/>
      </w:pPr>
    </w:p>
    <w:p w:rsidR="00BC32C9" w:rsidRPr="00BC32C9" w:rsidRDefault="00BC32C9" w:rsidP="00BC32C9">
      <w:pPr>
        <w:spacing w:after="58"/>
        <w:ind w:left="226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216"/>
      </w:tblGrid>
      <w:tr w:rsidR="00BC32C9" w:rsidRPr="00BC32C9" w:rsidTr="00BC32C9">
        <w:tc>
          <w:tcPr>
            <w:tcW w:w="5220" w:type="dxa"/>
            <w:shd w:val="clear" w:color="auto" w:fill="auto"/>
          </w:tcPr>
          <w:p w:rsidR="00BC32C9" w:rsidRPr="00BC32C9" w:rsidRDefault="00BC32C9" w:rsidP="00BC32C9">
            <w:pPr>
              <w:spacing w:after="58"/>
              <w:rPr>
                <w:lang w:val="ru-RU"/>
              </w:rPr>
            </w:pPr>
            <w:r w:rsidRPr="00BC32C9">
              <w:rPr>
                <w:lang w:val="ru-RU"/>
              </w:rPr>
              <w:t>Частное учреждение дополнительного профессионального образования «Флоренс»</w:t>
            </w:r>
          </w:p>
        </w:tc>
        <w:tc>
          <w:tcPr>
            <w:tcW w:w="5220" w:type="dxa"/>
            <w:shd w:val="clear" w:color="auto" w:fill="auto"/>
          </w:tcPr>
          <w:p w:rsidR="00BC32C9" w:rsidRPr="00BC32C9" w:rsidRDefault="00BC32C9" w:rsidP="00BC32C9">
            <w:pPr>
              <w:spacing w:after="58"/>
              <w:rPr>
                <w:lang w:val="ru-RU"/>
              </w:rPr>
            </w:pPr>
            <w:r w:rsidRPr="00BC32C9">
              <w:rPr>
                <w:lang w:val="ru-RU"/>
              </w:rPr>
              <w:t xml:space="preserve">Соответствует коду ОКУД 0804003                                 </w:t>
            </w:r>
            <w:r w:rsidR="00F66768">
              <w:rPr>
                <w:noProof/>
                <w:lang w:val="ru-RU" w:eastAsia="ru-RU"/>
              </w:rPr>
              <w:drawing>
                <wp:inline distT="0" distB="0" distL="0" distR="0">
                  <wp:extent cx="3116580" cy="1691640"/>
                  <wp:effectExtent l="19050" t="0" r="7620" b="0"/>
                  <wp:docPr id="8" name="Рисунок 8" descr="Гришаев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ишаев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2C9" w:rsidRPr="00BC32C9" w:rsidTr="00BC32C9">
        <w:tc>
          <w:tcPr>
            <w:tcW w:w="5220" w:type="dxa"/>
            <w:shd w:val="clear" w:color="auto" w:fill="auto"/>
          </w:tcPr>
          <w:p w:rsidR="00BC32C9" w:rsidRPr="00BC32C9" w:rsidRDefault="00BC32C9" w:rsidP="00BC32C9">
            <w:pPr>
              <w:spacing w:after="58"/>
              <w:rPr>
                <w:lang w:val="ru-RU"/>
              </w:rPr>
            </w:pPr>
            <w:r w:rsidRPr="00BC32C9">
              <w:rPr>
                <w:lang w:val="ru-RU"/>
              </w:rPr>
              <w:t>Инструкция по охране труда для слушателей проходящих производственную практику</w:t>
            </w:r>
          </w:p>
        </w:tc>
        <w:tc>
          <w:tcPr>
            <w:tcW w:w="5220" w:type="dxa"/>
            <w:shd w:val="clear" w:color="auto" w:fill="auto"/>
          </w:tcPr>
          <w:p w:rsidR="00BC32C9" w:rsidRPr="00BC32C9" w:rsidRDefault="00BC32C9" w:rsidP="00BC32C9">
            <w:pPr>
              <w:spacing w:after="58"/>
              <w:rPr>
                <w:lang w:val="ru-RU"/>
              </w:rPr>
            </w:pPr>
          </w:p>
        </w:tc>
      </w:tr>
    </w:tbl>
    <w:p w:rsidR="002A03C2" w:rsidRPr="00BC32C9" w:rsidRDefault="00472D80" w:rsidP="00BC32C9">
      <w:pPr>
        <w:numPr>
          <w:ilvl w:val="0"/>
          <w:numId w:val="2"/>
        </w:numPr>
        <w:spacing w:after="58"/>
      </w:pPr>
      <w:r>
        <w:rPr>
          <w:rFonts w:ascii="Times New Roman" w:eastAsia="Times New Roman" w:hAnsi="Times New Roman" w:cs="Times New Roman"/>
          <w:sz w:val="24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лушатель</w:t>
      </w:r>
      <w:r>
        <w:rPr>
          <w:rFonts w:ascii="Times New Roman" w:eastAsia="Times New Roman" w:hAnsi="Times New Roman" w:cs="Times New Roman"/>
          <w:sz w:val="24"/>
        </w:rPr>
        <w:t xml:space="preserve"> допускается к работе:</w:t>
      </w:r>
    </w:p>
    <w:p w:rsidR="002A03C2" w:rsidRPr="00BC32C9" w:rsidRDefault="00472D80">
      <w:pPr>
        <w:spacing w:after="139" w:line="270" w:lineRule="auto"/>
        <w:ind w:left="43" w:right="154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после прохождения вводного инструктажа и первичного инструктажа на рабочем месте по охране труда и пожарной безопасности; обучения элементарным правилам электробезопасности, обучения безопасным методам труда;</w:t>
      </w:r>
    </w:p>
    <w:p w:rsidR="002A03C2" w:rsidRPr="00BC32C9" w:rsidRDefault="00472D80">
      <w:pPr>
        <w:spacing w:after="62" w:line="270" w:lineRule="auto"/>
        <w:ind w:left="43" w:right="149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ознакомления под подпись с локальными нормативными актами, регламентирующими в Учреждении охрану и безопасность труда; проверки знаний правил электробезопасности и охраны труда.</w:t>
      </w:r>
      <w:r w:rsidR="00F66768">
        <w:rPr>
          <w:noProof/>
          <w:lang w:val="ru-RU" w:eastAsia="ru-RU"/>
        </w:rPr>
        <w:drawing>
          <wp:inline distT="0" distB="0" distL="0" distR="0">
            <wp:extent cx="22860" cy="38100"/>
            <wp:effectExtent l="19050" t="0" r="0" b="0"/>
            <wp:docPr id="2" name="Picture 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C2" w:rsidRDefault="00BC32C9" w:rsidP="00BC32C9">
      <w:pPr>
        <w:numPr>
          <w:ilvl w:val="0"/>
          <w:numId w:val="2"/>
        </w:numPr>
        <w:spacing w:after="96"/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  <w:lang w:val="ru-RU"/>
        </w:rPr>
        <w:t>лушатель</w:t>
      </w:r>
      <w:r w:rsidR="00472D80">
        <w:rPr>
          <w:rFonts w:ascii="Times New Roman" w:eastAsia="Times New Roman" w:hAnsi="Times New Roman" w:cs="Times New Roman"/>
          <w:sz w:val="24"/>
        </w:rPr>
        <w:t xml:space="preserve"> обязан:</w:t>
      </w:r>
    </w:p>
    <w:p w:rsidR="002A03C2" w:rsidRPr="00BC32C9" w:rsidRDefault="00472D80">
      <w:pPr>
        <w:spacing w:after="26" w:line="309" w:lineRule="auto"/>
        <w:ind w:left="19" w:right="130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соблюдать Правила внутреннего трудового распорядка, а также режимы труда и отдыха; соблюдать меры электротехнической безопасности, пользоваться исправными выключателями, розетками, вилками, патронами и другой электроарматурой;</w:t>
      </w:r>
    </w:p>
    <w:p w:rsidR="002A03C2" w:rsidRPr="00BC32C9" w:rsidRDefault="00472D80">
      <w:pPr>
        <w:spacing w:after="97" w:line="270" w:lineRule="auto"/>
        <w:ind w:left="43" w:right="120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не оставлять без присмотра включенное оборудование и электроприборы, отключать электрическое освещение (кроме аварийного) по окончании работы; соблюдать действующие Правила пожарной безопасности.</w:t>
      </w:r>
    </w:p>
    <w:p w:rsidR="002A03C2" w:rsidRPr="00BC32C9" w:rsidRDefault="00472D80">
      <w:pPr>
        <w:spacing w:after="36" w:line="351" w:lineRule="auto"/>
        <w:ind w:left="43" w:right="1719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знать место хранения медицинской аптечки; знать пути эвакуации персонала и действия в случае возникновения аварийных ситуации; знать места нахождения средств пожаротушения и уметь их применять;</w:t>
      </w:r>
    </w:p>
    <w:p w:rsidR="002A03C2" w:rsidRPr="00BC32C9" w:rsidRDefault="00F66768">
      <w:pPr>
        <w:spacing w:after="97" w:line="270" w:lineRule="auto"/>
        <w:ind w:left="43" w:right="3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7620000</wp:posOffset>
            </wp:positionH>
            <wp:positionV relativeFrom="page">
              <wp:posOffset>9497695</wp:posOffset>
            </wp:positionV>
            <wp:extent cx="18415" cy="682625"/>
            <wp:effectExtent l="19050" t="0" r="635" b="0"/>
            <wp:wrapSquare wrapText="bothSides"/>
            <wp:docPr id="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D80" w:rsidRPr="00BC32C9">
        <w:rPr>
          <w:rFonts w:ascii="Times New Roman" w:eastAsia="Times New Roman" w:hAnsi="Times New Roman" w:cs="Times New Roman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2A03C2" w:rsidRPr="00BC32C9" w:rsidRDefault="00472D80">
      <w:pPr>
        <w:spacing w:after="97" w:line="270" w:lineRule="auto"/>
        <w:ind w:left="2242" w:right="3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П. ТРЕБОВАНИЯ БЕЗОПАСНОСТИ ПЕРЕД НАЧАЛОМ РАБОТЫ</w:t>
      </w:r>
      <w:r w:rsidR="00F66768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3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C2" w:rsidRPr="00BC32C9" w:rsidRDefault="00472D80">
      <w:pPr>
        <w:spacing w:after="96"/>
        <w:ind w:left="9" w:hanging="10"/>
        <w:rPr>
          <w:lang w:val="ru-RU"/>
        </w:rPr>
      </w:pPr>
      <w:r w:rsidRPr="00BC32C9">
        <w:rPr>
          <w:rFonts w:ascii="Times New Roman" w:eastAsia="Times New Roman" w:hAnsi="Times New Roman" w:cs="Times New Roman"/>
          <w:sz w:val="24"/>
          <w:lang w:val="ru-RU"/>
        </w:rPr>
        <w:t xml:space="preserve">1. Перед началом работы </w:t>
      </w:r>
      <w:r w:rsidR="00BC32C9" w:rsidRPr="00BC32C9">
        <w:rPr>
          <w:rFonts w:ascii="Times New Roman" w:eastAsia="Times New Roman" w:hAnsi="Times New Roman" w:cs="Times New Roman"/>
          <w:sz w:val="24"/>
          <w:lang w:val="ru-RU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лушатель</w:t>
      </w:r>
      <w:r w:rsidRPr="00BC32C9">
        <w:rPr>
          <w:rFonts w:ascii="Times New Roman" w:eastAsia="Times New Roman" w:hAnsi="Times New Roman" w:cs="Times New Roman"/>
          <w:sz w:val="24"/>
          <w:lang w:val="ru-RU"/>
        </w:rPr>
        <w:t xml:space="preserve"> обязан:</w:t>
      </w:r>
    </w:p>
    <w:p w:rsidR="002A03C2" w:rsidRPr="00BC32C9" w:rsidRDefault="00472D80">
      <w:pPr>
        <w:spacing w:after="0" w:line="351" w:lineRule="auto"/>
        <w:ind w:left="43" w:right="715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проверить исправность электроосвещения в кабинете; проветрить помещение кабинета; отрегулировать освещение на рабочем месте, убедиться в отсутствии бликов на экране компьютера;</w:t>
      </w:r>
    </w:p>
    <w:p w:rsidR="002A03C2" w:rsidRPr="00BC32C9" w:rsidRDefault="00472D80">
      <w:pPr>
        <w:spacing w:after="131" w:line="270" w:lineRule="auto"/>
        <w:ind w:left="43" w:right="3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 xml:space="preserve">внешним осмотром проверить правильность подключения оборудования к электросети, исправность проводов питания и отсутствие оголенных участков проводов; перед началом работы на персональном компьютере (ГК) и иным электрическим оборудованием провести внешний осмотр и проверить правильность подключения в электросеть, исправность </w:t>
      </w:r>
      <w:r w:rsidR="00F66768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4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2C9">
        <w:rPr>
          <w:rFonts w:ascii="Times New Roman" w:eastAsia="Times New Roman" w:hAnsi="Times New Roman" w:cs="Times New Roman"/>
          <w:lang w:val="ru-RU"/>
        </w:rPr>
        <w:t>подводящего электропровода, электровилки, электророзетки, наличие защитного заземления, убедиться в исправности соединительных кабелей и шнуров, блока бесперебойного питания, системного блока, монитора, клавиатуры, внешних устройств ПК;</w:t>
      </w:r>
    </w:p>
    <w:p w:rsidR="002A03C2" w:rsidRPr="00BC32C9" w:rsidRDefault="00472D80">
      <w:pPr>
        <w:spacing w:after="97" w:line="270" w:lineRule="auto"/>
        <w:ind w:left="43" w:right="3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включение электрооборудования производить вставкой исправной вилки в исправную розетку для бытовых приборов; не допускать наличия в зоне работы лишних предметов;</w:t>
      </w:r>
      <w:r w:rsidR="00F66768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5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C2" w:rsidRPr="00BC32C9" w:rsidRDefault="00472D80" w:rsidP="00BC32C9">
      <w:pPr>
        <w:spacing w:after="404" w:line="216" w:lineRule="auto"/>
        <w:ind w:left="43" w:right="3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обо всех недостатках и неисправностях, обнаруженных при осмотре на рабочем месте, сообщить руководителю.</w:t>
      </w:r>
      <w:r w:rsidR="00BC32C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A03C2" w:rsidRPr="00BC32C9" w:rsidRDefault="00472D80">
      <w:pPr>
        <w:spacing w:after="45"/>
        <w:ind w:left="43"/>
        <w:rPr>
          <w:lang w:val="ru-RU"/>
        </w:rPr>
      </w:pPr>
      <w:r w:rsidRPr="00BC32C9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2. </w:t>
      </w:r>
      <w:r w:rsidR="00BC32C9" w:rsidRPr="00BC32C9">
        <w:rPr>
          <w:rFonts w:ascii="Times New Roman" w:eastAsia="Times New Roman" w:hAnsi="Times New Roman" w:cs="Times New Roman"/>
          <w:sz w:val="24"/>
          <w:lang w:val="ru-RU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лушателю</w:t>
      </w:r>
      <w:r w:rsidRPr="00BC32C9">
        <w:rPr>
          <w:rFonts w:ascii="Times New Roman" w:eastAsia="Times New Roman" w:hAnsi="Times New Roman" w:cs="Times New Roman"/>
          <w:sz w:val="24"/>
          <w:lang w:val="ru-RU"/>
        </w:rPr>
        <w:t xml:space="preserve"> запрещается приступать к работе в случае:</w:t>
      </w:r>
    </w:p>
    <w:p w:rsidR="002A03C2" w:rsidRPr="00BC32C9" w:rsidRDefault="00472D80">
      <w:pPr>
        <w:spacing w:after="73" w:line="300" w:lineRule="auto"/>
        <w:ind w:left="62" w:right="106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при наличии информации о несоответствии параметров данного оборудования требованиям санитарных норм; обнаружения неисправности оборудования;</w:t>
      </w:r>
    </w:p>
    <w:p w:rsidR="002A03C2" w:rsidRPr="00BC32C9" w:rsidRDefault="00472D80">
      <w:pPr>
        <w:spacing w:after="41" w:line="300" w:lineRule="auto"/>
        <w:ind w:left="62" w:right="2223" w:firstLine="2223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 xml:space="preserve">Ш. ТРЕБОВАНИЯ БЕЗОПАСНОСТИ ВО ВРЕМЯ РАБОТЫ 1. </w:t>
      </w:r>
      <w:r w:rsidR="00BC32C9" w:rsidRPr="00BC32C9">
        <w:rPr>
          <w:rFonts w:ascii="Times New Roman" w:eastAsia="Times New Roman" w:hAnsi="Times New Roman" w:cs="Times New Roman"/>
          <w:sz w:val="24"/>
          <w:lang w:val="ru-RU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лушателю</w:t>
      </w:r>
      <w:r w:rsidRPr="00BC32C9">
        <w:rPr>
          <w:rFonts w:ascii="Times New Roman" w:eastAsia="Times New Roman" w:hAnsi="Times New Roman" w:cs="Times New Roman"/>
          <w:lang w:val="ru-RU"/>
        </w:rPr>
        <w:t xml:space="preserve"> во время работы обязан:</w:t>
      </w:r>
    </w:p>
    <w:p w:rsidR="002A03C2" w:rsidRPr="00BC32C9" w:rsidRDefault="00472D80">
      <w:pPr>
        <w:spacing w:after="41" w:line="300" w:lineRule="auto"/>
        <w:ind w:left="62" w:right="3040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в течение всего рабочего дня содержать в порядке и чистоте рабочее место; выполнять санитарные нормы и соблюдать режимы работы и отдыха; соблюдать правила личной гигиены и безопасности труда;</w:t>
      </w:r>
    </w:p>
    <w:p w:rsidR="002A03C2" w:rsidRPr="00BC32C9" w:rsidRDefault="00472D80">
      <w:pPr>
        <w:spacing w:after="41" w:line="300" w:lineRule="auto"/>
        <w:ind w:left="62" w:right="91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соблюдать установленные режимом рабочего времени, регламентированные перерывы в работе и выполнять рекомендованные упражнения для глаз, шеи, рук, туловища, ног; во время работы с электрооборудованием поддерживать порядок на рабочем месте;</w:t>
      </w:r>
    </w:p>
    <w:p w:rsidR="002A03C2" w:rsidRPr="00BC32C9" w:rsidRDefault="00472D80">
      <w:pPr>
        <w:spacing w:after="41" w:line="300" w:lineRule="auto"/>
        <w:ind w:left="62" w:right="2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соблюдать правила эксплуатации электрооборудования и ПК в соответствии с инструкциями по охране труда;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ремонт;</w:t>
      </w:r>
    </w:p>
    <w:p w:rsidR="002A03C2" w:rsidRPr="00BC32C9" w:rsidRDefault="00472D80">
      <w:pPr>
        <w:spacing w:after="41" w:line="300" w:lineRule="auto"/>
        <w:ind w:left="62" w:right="2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соблюдать правила перемещения в помещениях и на территории Учреждения, пользоваться только установленными проходами, не загромождать установленные проходы; хранить документацию в шкафах в специально оборудованном кабинете; каждые два часа делать перерыв на 15 минут для снижения утомляемости общефизического характера.</w:t>
      </w:r>
      <w:r w:rsidR="00F66768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6" name="Picture 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C2" w:rsidRPr="00BC32C9" w:rsidRDefault="00F66768">
      <w:pPr>
        <w:spacing w:after="80" w:line="300" w:lineRule="auto"/>
        <w:ind w:left="62" w:right="28" w:firstLine="1791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7583170</wp:posOffset>
            </wp:positionH>
            <wp:positionV relativeFrom="page">
              <wp:posOffset>9107170</wp:posOffset>
            </wp:positionV>
            <wp:extent cx="18415" cy="1048385"/>
            <wp:effectExtent l="19050" t="0" r="635" b="0"/>
            <wp:wrapSquare wrapText="bothSides"/>
            <wp:docPr id="1" name="Picture 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D80">
        <w:rPr>
          <w:rFonts w:ascii="Times New Roman" w:eastAsia="Times New Roman" w:hAnsi="Times New Roman" w:cs="Times New Roman"/>
        </w:rPr>
        <w:t>W</w:t>
      </w:r>
      <w:r w:rsidR="00472D80" w:rsidRPr="00BC32C9">
        <w:rPr>
          <w:rFonts w:ascii="Times New Roman" w:eastAsia="Times New Roman" w:hAnsi="Times New Roman" w:cs="Times New Roman"/>
          <w:lang w:val="ru-RU"/>
        </w:rPr>
        <w:t xml:space="preserve">. ТРЕБОВАНИЯ БЕЗОПАСНОСТИ В АВАРИЙНЫХ СИТУАЦИЯХ 1. </w:t>
      </w:r>
      <w:r w:rsidR="00BC32C9" w:rsidRPr="00BC32C9">
        <w:rPr>
          <w:rFonts w:ascii="Times New Roman" w:eastAsia="Times New Roman" w:hAnsi="Times New Roman" w:cs="Times New Roman"/>
          <w:sz w:val="24"/>
          <w:lang w:val="ru-RU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лушатель</w:t>
      </w:r>
      <w:r w:rsidR="00BC32C9" w:rsidRPr="00BC32C9">
        <w:rPr>
          <w:rFonts w:ascii="Times New Roman" w:eastAsia="Times New Roman" w:hAnsi="Times New Roman" w:cs="Times New Roman"/>
          <w:lang w:val="ru-RU"/>
        </w:rPr>
        <w:t xml:space="preserve"> </w:t>
      </w:r>
      <w:r w:rsidR="00472D80" w:rsidRPr="00BC32C9">
        <w:rPr>
          <w:rFonts w:ascii="Times New Roman" w:eastAsia="Times New Roman" w:hAnsi="Times New Roman" w:cs="Times New Roman"/>
          <w:lang w:val="ru-RU"/>
        </w:rPr>
        <w:t>обязан: в аварийной обстановке оповестить об опасности работников Учреждения и действовать в соответствии с планом эвакуации;</w:t>
      </w:r>
    </w:p>
    <w:p w:rsidR="002A03C2" w:rsidRPr="00BC32C9" w:rsidRDefault="00472D80">
      <w:pPr>
        <w:spacing w:after="41" w:line="300" w:lineRule="auto"/>
        <w:ind w:left="62" w:right="2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в случае возникновения возгорания или пожара немедленно сообщить об этом в пожарную часть, окриком предупредить окружающих людей и принять меры для тушения пожара; тушение очага пожара производить только с помощью порошковых или углекислотных огнетушителей;</w:t>
      </w:r>
    </w:p>
    <w:p w:rsidR="002A03C2" w:rsidRPr="00BC32C9" w:rsidRDefault="00472D80">
      <w:pPr>
        <w:spacing w:after="46" w:line="302" w:lineRule="auto"/>
        <w:ind w:left="115" w:right="38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при травмировании, отравлении или внезапном заболевании прекратить работу и сообщить о случившемся непосредственному руководителю, далее действовать по его указанию; в ситуациях, угрожающих жизни и здоровью, покинуть опасный участок;</w:t>
      </w:r>
    </w:p>
    <w:p w:rsidR="002A03C2" w:rsidRPr="00BC32C9" w:rsidRDefault="00472D80">
      <w:pPr>
        <w:spacing w:after="101" w:line="300" w:lineRule="auto"/>
        <w:ind w:left="62" w:right="28" w:firstLine="62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во всех случаях обнаружения обрыва проводов питания, неисправности заземления, появления запаха гари и любых иных случаях сбоя в работе технического оборудования немедленно отключить питание и сообщить об аварийной ситуации руководителю;</w:t>
      </w:r>
    </w:p>
    <w:p w:rsidR="002A03C2" w:rsidRPr="00BC32C9" w:rsidRDefault="00472D80">
      <w:pPr>
        <w:spacing w:after="41" w:line="300" w:lineRule="auto"/>
        <w:ind w:left="144" w:right="1647" w:firstLine="1724"/>
        <w:jc w:val="both"/>
        <w:rPr>
          <w:lang w:val="ru-RU"/>
        </w:rPr>
      </w:pPr>
      <w:r>
        <w:rPr>
          <w:rFonts w:ascii="Times New Roman" w:eastAsia="Times New Roman" w:hAnsi="Times New Roman" w:cs="Times New Roman"/>
        </w:rPr>
        <w:t>V</w:t>
      </w:r>
      <w:r w:rsidRPr="00BC32C9">
        <w:rPr>
          <w:rFonts w:ascii="Times New Roman" w:eastAsia="Times New Roman" w:hAnsi="Times New Roman" w:cs="Times New Roman"/>
          <w:lang w:val="ru-RU"/>
        </w:rPr>
        <w:t xml:space="preserve">. ТРЕБОВАНИЯ БЕЗОПАСНОСТИ ПОСЛЕ ОКОНЧАНИЯ РАБОТЫ 1. По окончании работ </w:t>
      </w:r>
      <w:r w:rsidR="00BC32C9" w:rsidRPr="00BC32C9">
        <w:rPr>
          <w:rFonts w:ascii="Times New Roman" w:eastAsia="Times New Roman" w:hAnsi="Times New Roman" w:cs="Times New Roman"/>
          <w:sz w:val="24"/>
          <w:lang w:val="ru-RU"/>
        </w:rPr>
        <w:t>С</w:t>
      </w:r>
      <w:r w:rsidR="00BC32C9">
        <w:rPr>
          <w:rFonts w:ascii="Times New Roman" w:eastAsia="Times New Roman" w:hAnsi="Times New Roman" w:cs="Times New Roman"/>
          <w:sz w:val="24"/>
          <w:lang w:val="ru-RU"/>
        </w:rPr>
        <w:t>лушатель</w:t>
      </w:r>
      <w:r w:rsidRPr="00BC32C9">
        <w:rPr>
          <w:rFonts w:ascii="Times New Roman" w:eastAsia="Times New Roman" w:hAnsi="Times New Roman" w:cs="Times New Roman"/>
          <w:lang w:val="ru-RU"/>
        </w:rPr>
        <w:t xml:space="preserve"> обязан:</w:t>
      </w:r>
    </w:p>
    <w:p w:rsidR="002A03C2" w:rsidRPr="00BC32C9" w:rsidRDefault="00472D80">
      <w:pPr>
        <w:spacing w:after="95" w:line="300" w:lineRule="auto"/>
        <w:ind w:left="125" w:right="2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завершить работу и отключить ПК;</w:t>
      </w:r>
    </w:p>
    <w:p w:rsidR="002A03C2" w:rsidRPr="00BC32C9" w:rsidRDefault="00472D80">
      <w:pPr>
        <w:spacing w:after="1250" w:line="300" w:lineRule="auto"/>
        <w:ind w:left="130" w:right="28"/>
        <w:jc w:val="both"/>
        <w:rPr>
          <w:lang w:val="ru-RU"/>
        </w:rPr>
      </w:pPr>
      <w:r w:rsidRPr="00BC32C9">
        <w:rPr>
          <w:rFonts w:ascii="Times New Roman" w:eastAsia="Times New Roman" w:hAnsi="Times New Roman" w:cs="Times New Roman"/>
          <w:lang w:val="ru-RU"/>
        </w:rPr>
        <w:t>отключить электрическое оборудование от электросети, вынув вилку подводящего электропривода аппарата из розетки, держась за изолированную часть вилки; привести в порядок свое рабочее место; обо всех недостатках в работе оборудования сообщить руководителю; проверить противопожарное состояние кабинета; закрыть окна, выключить свет, отключить кондиционер, закрыть двери.</w:t>
      </w:r>
    </w:p>
    <w:p w:rsidR="002A03C2" w:rsidRDefault="00472D80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>2</w:t>
      </w:r>
    </w:p>
    <w:sectPr w:rsidR="002A03C2">
      <w:pgSz w:w="12250" w:h="16819"/>
      <w:pgMar w:top="533" w:right="989" w:bottom="331" w:left="10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C26"/>
    <w:multiLevelType w:val="hybridMultilevel"/>
    <w:tmpl w:val="8AA8B506"/>
    <w:lvl w:ilvl="0" w:tplc="25EAC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03AD"/>
    <w:multiLevelType w:val="hybridMultilevel"/>
    <w:tmpl w:val="78C20CF8"/>
    <w:lvl w:ilvl="0" w:tplc="DB1202B6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471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49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0881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8EE6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255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87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A4E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86E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03C2"/>
    <w:rsid w:val="002A03C2"/>
    <w:rsid w:val="00472D80"/>
    <w:rsid w:val="00BC32C9"/>
    <w:rsid w:val="00F66768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Пользователь Windows</cp:lastModifiedBy>
  <cp:revision>2</cp:revision>
  <dcterms:created xsi:type="dcterms:W3CDTF">2024-02-10T19:45:00Z</dcterms:created>
  <dcterms:modified xsi:type="dcterms:W3CDTF">2024-02-10T19:45:00Z</dcterms:modified>
</cp:coreProperties>
</file>